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E8" w:rsidRPr="00346EE8" w:rsidRDefault="00A96BE8" w:rsidP="00A96BE8">
      <w:pPr>
        <w:jc w:val="left"/>
        <w:rPr>
          <w:rFonts w:ascii="黑体" w:eastAsia="黑体" w:hAnsi="黑体" w:cs="宋体"/>
          <w:bCs/>
          <w:szCs w:val="32"/>
          <w:shd w:val="clear" w:color="auto" w:fill="FFFFFF"/>
        </w:rPr>
      </w:pPr>
      <w:r w:rsidRPr="00346EE8">
        <w:rPr>
          <w:rFonts w:ascii="黑体" w:eastAsia="黑体" w:hAnsi="黑体" w:cs="宋体" w:hint="eastAsia"/>
          <w:bCs/>
          <w:szCs w:val="32"/>
          <w:shd w:val="clear" w:color="auto" w:fill="FFFFFF"/>
        </w:rPr>
        <w:t>附件3</w:t>
      </w:r>
    </w:p>
    <w:p w:rsidR="00A96BE8" w:rsidRDefault="006609C4" w:rsidP="00A96BE8">
      <w:pPr>
        <w:jc w:val="center"/>
        <w:rPr>
          <w:rFonts w:ascii="宋体" w:eastAsia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  <w:t>毕业论文</w:t>
      </w:r>
      <w:r>
        <w:rPr>
          <w:rFonts w:ascii="宋体" w:eastAsia="宋体" w:hAnsi="宋体" w:cs="宋体"/>
          <w:b/>
          <w:bCs/>
          <w:sz w:val="44"/>
          <w:szCs w:val="44"/>
          <w:shd w:val="clear" w:color="auto" w:fill="FFFFFF"/>
        </w:rPr>
        <w:t>（</w:t>
      </w:r>
      <w:r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  <w:t>设计</w:t>
      </w:r>
      <w:r>
        <w:rPr>
          <w:rFonts w:ascii="宋体" w:eastAsia="宋体" w:hAnsi="宋体" w:cs="宋体"/>
          <w:b/>
          <w:bCs/>
          <w:sz w:val="44"/>
          <w:szCs w:val="44"/>
          <w:shd w:val="clear" w:color="auto" w:fill="FFFFFF"/>
        </w:rPr>
        <w:t>）</w:t>
      </w:r>
      <w:r w:rsidR="00A96BE8"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  <w:t>查重复制比达标线</w:t>
      </w:r>
    </w:p>
    <w:bookmarkEnd w:id="0"/>
    <w:p w:rsidR="00A96BE8" w:rsidRDefault="00A96BE8" w:rsidP="00A96BE8">
      <w:pPr>
        <w:jc w:val="center"/>
        <w:rPr>
          <w:rFonts w:ascii="宋体" w:eastAsia="宋体" w:hAnsi="宋体" w:cs="宋体"/>
          <w:b/>
          <w:bCs/>
          <w:sz w:val="44"/>
          <w:szCs w:val="44"/>
          <w:shd w:val="clear" w:color="auto" w:fill="FFFFFF"/>
        </w:rPr>
      </w:pPr>
    </w:p>
    <w:tbl>
      <w:tblPr>
        <w:tblW w:w="14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95"/>
        <w:gridCol w:w="1566"/>
        <w:gridCol w:w="1704"/>
        <w:gridCol w:w="2395"/>
        <w:gridCol w:w="1567"/>
        <w:gridCol w:w="1705"/>
      </w:tblGrid>
      <w:tr w:rsidR="00A96BE8" w:rsidTr="009F3A3C">
        <w:trPr>
          <w:trHeight w:val="1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毕业论文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（合格、中等）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毕业论文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（良好）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毕业论文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（优秀）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毕业设计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（合格、中等）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毕业</w:t>
            </w:r>
            <w:r w:rsidRPr="00346EE8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设计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（良好）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毕业设计</w:t>
            </w:r>
          </w:p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（优秀）</w:t>
            </w:r>
          </w:p>
        </w:tc>
      </w:tr>
      <w:tr w:rsidR="00A96BE8" w:rsidTr="009F3A3C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环境工程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50%</w:t>
            </w:r>
          </w:p>
        </w:tc>
      </w:tr>
      <w:tr w:rsidR="00A96BE8" w:rsidTr="009F3A3C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人力资源管理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25%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20%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15%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30%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≤</w:t>
            </w: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宋体"/>
                <w:sz w:val="28"/>
                <w:szCs w:val="28"/>
              </w:rPr>
              <w:t>%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96BE8" w:rsidRDefault="00A96BE8" w:rsidP="009F3A3C">
            <w:pPr>
              <w:pStyle w:val="a3"/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≤</w:t>
            </w:r>
            <w:r>
              <w:rPr>
                <w:rFonts w:ascii="仿宋_GB2312" w:eastAsia="仿宋_GB2312" w:hAnsi="宋体"/>
                <w:sz w:val="28"/>
                <w:szCs w:val="28"/>
              </w:rPr>
              <w:t>15%</w:t>
            </w:r>
          </w:p>
        </w:tc>
      </w:tr>
    </w:tbl>
    <w:p w:rsidR="00A96BE8" w:rsidRDefault="00A96BE8" w:rsidP="00A96BE8">
      <w:pPr>
        <w:rPr>
          <w:rFonts w:ascii="仿宋_GB2312" w:hAnsi="宋体"/>
          <w:sz w:val="28"/>
          <w:szCs w:val="28"/>
        </w:rPr>
      </w:pPr>
    </w:p>
    <w:p w:rsidR="00A96BE8" w:rsidRDefault="00A96BE8" w:rsidP="00A96BE8"/>
    <w:p w:rsidR="00A96BE8" w:rsidRDefault="00A96BE8" w:rsidP="00A96BE8">
      <w:pPr>
        <w:tabs>
          <w:tab w:val="left" w:pos="720"/>
        </w:tabs>
        <w:spacing w:line="560" w:lineRule="exact"/>
        <w:ind w:firstLine="200"/>
        <w:rPr>
          <w:sz w:val="28"/>
        </w:rPr>
      </w:pPr>
    </w:p>
    <w:p w:rsidR="0006133C" w:rsidRDefault="0006133C"/>
    <w:sectPr w:rsidR="00061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8"/>
    <w:rsid w:val="0006133C"/>
    <w:rsid w:val="006609C4"/>
    <w:rsid w:val="00A96BE8"/>
    <w:rsid w:val="00B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1ED4"/>
  <w15:chartTrackingRefBased/>
  <w15:docId w15:val="{46AA4E07-0A1E-4E06-994D-D773B0E9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E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BE8"/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3</cp:revision>
  <dcterms:created xsi:type="dcterms:W3CDTF">2022-10-07T08:16:00Z</dcterms:created>
  <dcterms:modified xsi:type="dcterms:W3CDTF">2022-10-07T08:18:00Z</dcterms:modified>
</cp:coreProperties>
</file>