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42569">
      <w:pPr>
        <w:spacing w:before="312" w:beforeLines="100" w:after="156" w:afterLines="50"/>
        <w:jc w:val="center"/>
        <w:rPr>
          <w:rFonts w:hint="default" w:ascii="Calibri" w:hAnsi="Calibri" w:eastAsia="仿宋"/>
          <w:b/>
          <w:sz w:val="32"/>
          <w:szCs w:val="32"/>
          <w:lang w:val="en-US" w:eastAsia="zh-CN"/>
        </w:rPr>
      </w:pPr>
      <w:r>
        <w:rPr>
          <w:rFonts w:hint="eastAsia" w:ascii="Calibri" w:hAnsi="Calibri" w:eastAsia="仿宋"/>
          <w:b/>
          <w:sz w:val="32"/>
          <w:szCs w:val="32"/>
          <w:lang w:val="en-US" w:eastAsia="zh-CN"/>
        </w:rPr>
        <w:t>电子申请材料</w:t>
      </w:r>
      <w:r>
        <w:rPr>
          <w:rFonts w:hint="eastAsia" w:ascii="Calibri" w:hAnsi="Calibri" w:eastAsia="仿宋"/>
          <w:b/>
          <w:sz w:val="32"/>
          <w:szCs w:val="32"/>
        </w:rPr>
        <w:t>提交</w:t>
      </w:r>
      <w:r>
        <w:rPr>
          <w:rFonts w:hint="eastAsia" w:ascii="Calibri" w:hAnsi="Calibri" w:eastAsia="仿宋"/>
          <w:b/>
          <w:sz w:val="32"/>
          <w:szCs w:val="32"/>
          <w:lang w:val="en-US" w:eastAsia="zh-CN"/>
        </w:rPr>
        <w:t>操作指南</w:t>
      </w:r>
      <w:bookmarkStart w:id="0" w:name="_GoBack"/>
      <w:bookmarkEnd w:id="0"/>
    </w:p>
    <w:p w14:paraId="175613CC">
      <w:pPr>
        <w:spacing w:line="560" w:lineRule="exact"/>
        <w:ind w:firstLine="560" w:firstLineChars="200"/>
        <w:rPr>
          <w:rFonts w:ascii="Calibri" w:hAnsi="Calibri" w:eastAsia="仿宋"/>
          <w:sz w:val="28"/>
          <w:szCs w:val="28"/>
        </w:rPr>
      </w:pPr>
      <w:r>
        <w:rPr>
          <w:rFonts w:hint="eastAsia" w:ascii="Calibri" w:hAnsi="Calibri" w:eastAsia="仿宋"/>
          <w:sz w:val="28"/>
          <w:szCs w:val="28"/>
        </w:rPr>
        <w:t>为</w:t>
      </w:r>
      <w:r>
        <w:rPr>
          <w:rFonts w:ascii="Calibri" w:hAnsi="Calibri" w:eastAsia="仿宋"/>
          <w:sz w:val="28"/>
          <w:szCs w:val="28"/>
        </w:rPr>
        <w:t>便于</w:t>
      </w:r>
      <w:r>
        <w:rPr>
          <w:rFonts w:hint="eastAsia" w:ascii="Calibri" w:hAnsi="Calibri" w:eastAsia="仿宋"/>
          <w:sz w:val="28"/>
          <w:szCs w:val="28"/>
          <w:lang w:val="en-US" w:eastAsia="zh-CN"/>
        </w:rPr>
        <w:t>考生完成电子版材料的</w:t>
      </w:r>
      <w:r>
        <w:rPr>
          <w:rFonts w:ascii="Calibri" w:hAnsi="Calibri" w:eastAsia="仿宋"/>
          <w:sz w:val="28"/>
          <w:szCs w:val="28"/>
        </w:rPr>
        <w:t>提交，请认真</w:t>
      </w:r>
      <w:r>
        <w:rPr>
          <w:rFonts w:hint="eastAsia" w:ascii="Calibri" w:hAnsi="Calibri" w:eastAsia="仿宋"/>
          <w:sz w:val="28"/>
          <w:szCs w:val="28"/>
        </w:rPr>
        <w:t>阅读以下</w:t>
      </w:r>
      <w:r>
        <w:rPr>
          <w:rFonts w:ascii="Calibri" w:hAnsi="Calibri" w:eastAsia="仿宋"/>
          <w:sz w:val="28"/>
          <w:szCs w:val="28"/>
        </w:rPr>
        <w:t>须知，</w:t>
      </w:r>
      <w:r>
        <w:rPr>
          <w:rFonts w:hint="eastAsia" w:ascii="Calibri" w:hAnsi="Calibri" w:eastAsia="仿宋"/>
          <w:sz w:val="28"/>
          <w:szCs w:val="28"/>
        </w:rPr>
        <w:t>并</w:t>
      </w:r>
      <w:r>
        <w:rPr>
          <w:rFonts w:ascii="Calibri" w:hAnsi="Calibri" w:eastAsia="仿宋"/>
          <w:sz w:val="28"/>
          <w:szCs w:val="28"/>
        </w:rPr>
        <w:t>在规定时间</w:t>
      </w:r>
      <w:r>
        <w:rPr>
          <w:rFonts w:hint="eastAsia" w:ascii="Calibri" w:hAnsi="Calibri" w:eastAsia="仿宋"/>
          <w:sz w:val="28"/>
          <w:szCs w:val="28"/>
        </w:rPr>
        <w:t>（</w:t>
      </w:r>
      <w:r>
        <w:rPr>
          <w:rFonts w:ascii="Calibri" w:hAnsi="Calibri" w:eastAsia="仿宋"/>
          <w:sz w:val="28"/>
          <w:szCs w:val="28"/>
        </w:rPr>
        <w:t>2025</w:t>
      </w:r>
      <w:r>
        <w:rPr>
          <w:rFonts w:hint="eastAsia" w:ascii="Calibri" w:hAnsi="Calibri" w:eastAsia="仿宋"/>
          <w:sz w:val="28"/>
          <w:szCs w:val="28"/>
        </w:rPr>
        <w:t>年</w:t>
      </w:r>
      <w:r>
        <w:rPr>
          <w:rFonts w:hint="eastAsia" w:ascii="Calibri" w:hAnsi="Calibri" w:eastAsia="仿宋"/>
          <w:sz w:val="28"/>
          <w:szCs w:val="28"/>
          <w:lang w:val="en-US" w:eastAsia="zh-CN"/>
        </w:rPr>
        <w:t>8</w:t>
      </w:r>
      <w:r>
        <w:rPr>
          <w:rFonts w:hint="eastAsia" w:ascii="Calibri" w:hAnsi="Calibri" w:eastAsia="仿宋"/>
          <w:sz w:val="28"/>
          <w:szCs w:val="28"/>
        </w:rPr>
        <w:t>月</w:t>
      </w:r>
      <w:r>
        <w:rPr>
          <w:rFonts w:hint="eastAsia" w:ascii="Calibri" w:hAnsi="Calibri" w:eastAsia="仿宋"/>
          <w:sz w:val="28"/>
          <w:szCs w:val="28"/>
          <w:lang w:val="en-US" w:eastAsia="zh-CN"/>
        </w:rPr>
        <w:t>11</w:t>
      </w:r>
      <w:r>
        <w:rPr>
          <w:rFonts w:hint="eastAsia" w:ascii="Calibri" w:hAnsi="Calibri" w:eastAsia="仿宋"/>
          <w:sz w:val="28"/>
          <w:szCs w:val="28"/>
        </w:rPr>
        <w:t>日）</w:t>
      </w:r>
      <w:r>
        <w:rPr>
          <w:rFonts w:ascii="Calibri" w:hAnsi="Calibri" w:eastAsia="仿宋"/>
          <w:sz w:val="28"/>
          <w:szCs w:val="28"/>
        </w:rPr>
        <w:t>前完成</w:t>
      </w:r>
      <w:r>
        <w:rPr>
          <w:rFonts w:hint="eastAsia" w:ascii="Calibri" w:hAnsi="Calibri" w:eastAsia="仿宋"/>
          <w:sz w:val="28"/>
          <w:szCs w:val="28"/>
          <w:lang w:val="en-US" w:eastAsia="zh-CN"/>
        </w:rPr>
        <w:t>电子材料</w:t>
      </w:r>
      <w:r>
        <w:rPr>
          <w:rFonts w:ascii="Calibri" w:hAnsi="Calibri" w:eastAsia="仿宋"/>
          <w:sz w:val="28"/>
          <w:szCs w:val="28"/>
        </w:rPr>
        <w:t>提交工作。</w:t>
      </w:r>
    </w:p>
    <w:p w14:paraId="1539FF06">
      <w:pPr>
        <w:spacing w:line="560" w:lineRule="exact"/>
        <w:ind w:firstLine="560" w:firstLineChars="200"/>
        <w:rPr>
          <w:rFonts w:hint="default" w:ascii="Calibri" w:hAnsi="Calibri" w:eastAsia="仿宋"/>
          <w:sz w:val="28"/>
          <w:szCs w:val="28"/>
          <w:lang w:val="en-US" w:eastAsia="zh-CN"/>
        </w:rPr>
      </w:pPr>
      <w:r>
        <w:rPr>
          <w:rFonts w:hint="eastAsia" w:ascii="Calibri" w:hAnsi="Calibri" w:eastAsia="仿宋"/>
          <w:b w:val="0"/>
          <w:bCs/>
          <w:sz w:val="28"/>
          <w:szCs w:val="28"/>
          <w:lang w:val="en-US" w:eastAsia="zh-CN"/>
        </w:rPr>
        <w:t>1.访</w:t>
      </w:r>
      <w:r>
        <w:rPr>
          <w:rFonts w:hint="eastAsia" w:ascii="Calibri" w:hAnsi="Calibri" w:eastAsia="仿宋"/>
          <w:sz w:val="28"/>
          <w:szCs w:val="28"/>
          <w:lang w:val="en-US" w:eastAsia="zh-CN"/>
        </w:rPr>
        <w:t>问：</w:t>
      </w:r>
      <w:r>
        <w:rPr>
          <w:rFonts w:hint="default" w:ascii="Calibri" w:hAnsi="Calibri" w:eastAsia="仿宋"/>
          <w:sz w:val="28"/>
          <w:szCs w:val="28"/>
          <w:lang w:val="en-US" w:eastAsia="zh-CN"/>
        </w:rPr>
        <w:fldChar w:fldCharType="begin"/>
      </w:r>
      <w:r>
        <w:rPr>
          <w:rFonts w:hint="default" w:ascii="Calibri" w:hAnsi="Calibri" w:eastAsia="仿宋"/>
          <w:sz w:val="28"/>
          <w:szCs w:val="28"/>
          <w:lang w:val="en-US" w:eastAsia="zh-CN"/>
        </w:rPr>
        <w:instrText xml:space="preserve"> HYPERLINK "https://pan.baidu.com/" </w:instrText>
      </w:r>
      <w:r>
        <w:rPr>
          <w:rFonts w:hint="default" w:ascii="Calibri" w:hAnsi="Calibri" w:eastAsia="仿宋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default" w:ascii="Calibri" w:hAnsi="Calibri" w:eastAsia="仿宋"/>
          <w:sz w:val="28"/>
          <w:szCs w:val="28"/>
          <w:lang w:val="en-US" w:eastAsia="zh-CN"/>
        </w:rPr>
        <w:t>https://pan.baidu.com/</w:t>
      </w:r>
      <w:r>
        <w:rPr>
          <w:rFonts w:hint="default" w:ascii="Calibri" w:hAnsi="Calibri" w:eastAsia="仿宋"/>
          <w:sz w:val="28"/>
          <w:szCs w:val="28"/>
          <w:lang w:val="en-US" w:eastAsia="zh-CN"/>
        </w:rPr>
        <w:fldChar w:fldCharType="end"/>
      </w:r>
      <w:r>
        <w:rPr>
          <w:rFonts w:hint="eastAsia" w:ascii="Calibri" w:hAnsi="Calibri" w:eastAsia="仿宋"/>
          <w:sz w:val="28"/>
          <w:szCs w:val="28"/>
          <w:lang w:val="en-US" w:eastAsia="zh-CN"/>
        </w:rPr>
        <w:t xml:space="preserve">  点击“去登录”</w:t>
      </w:r>
    </w:p>
    <w:p w14:paraId="09D6024B">
      <w:pPr>
        <w:spacing w:line="560" w:lineRule="exact"/>
        <w:rPr>
          <w:rFonts w:hint="default" w:ascii="Calibri" w:hAnsi="Calibri" w:eastAsia="仿宋"/>
          <w:sz w:val="28"/>
          <w:szCs w:val="28"/>
          <w:lang w:val="en-US" w:eastAsia="zh-CN"/>
        </w:rPr>
      </w:pPr>
      <w:r>
        <w:rPr>
          <w:rFonts w:hint="default" w:ascii="Calibri" w:hAnsi="Calibri" w:eastAsia="仿宋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523240</wp:posOffset>
            </wp:positionH>
            <wp:positionV relativeFrom="paragraph">
              <wp:posOffset>145415</wp:posOffset>
            </wp:positionV>
            <wp:extent cx="3920490" cy="2873375"/>
            <wp:effectExtent l="0" t="0" r="3810" b="3175"/>
            <wp:wrapTopAndBottom/>
            <wp:docPr id="5" name="图片 5" descr="1752828944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528289448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049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01698"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Calibri" w:hAnsi="Calibri" w:eastAsia="仿宋"/>
          <w:sz w:val="28"/>
          <w:szCs w:val="28"/>
          <w:lang w:val="en-US" w:eastAsia="zh-CN"/>
        </w:rPr>
      </w:pPr>
      <w:r>
        <w:rPr>
          <w:rFonts w:hint="default" w:ascii="Calibri" w:hAnsi="Calibri" w:eastAsia="仿宋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593090</wp:posOffset>
            </wp:positionH>
            <wp:positionV relativeFrom="paragraph">
              <wp:posOffset>1117600</wp:posOffset>
            </wp:positionV>
            <wp:extent cx="4134485" cy="2564130"/>
            <wp:effectExtent l="0" t="0" r="18415" b="7620"/>
            <wp:wrapTopAndBottom/>
            <wp:docPr id="6" name="图片 6" descr="1752829423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528294238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Calibri" w:hAnsi="Calibri" w:eastAsia="仿宋"/>
          <w:sz w:val="28"/>
          <w:szCs w:val="28"/>
          <w:lang w:val="en-US" w:eastAsia="zh-CN"/>
        </w:rPr>
        <w:t>已有百度云盘账号的，选择“扫码登录”或“账号登录”，没有百度云盘账号的，选择“短信登录”，验证即登录，未注册将自动创建百度账号。</w:t>
      </w:r>
    </w:p>
    <w:p w14:paraId="2D205C07"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Calibri" w:hAnsi="Calibri" w:eastAsia="仿宋"/>
          <w:sz w:val="28"/>
          <w:szCs w:val="28"/>
          <w:lang w:val="en-US" w:eastAsia="zh-CN"/>
        </w:rPr>
      </w:pPr>
      <w:r>
        <w:rPr>
          <w:rFonts w:hint="eastAsia" w:ascii="Calibri" w:hAnsi="Calibri" w:eastAsia="仿宋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824865</wp:posOffset>
            </wp:positionV>
            <wp:extent cx="5542915" cy="1889760"/>
            <wp:effectExtent l="0" t="0" r="635" b="15240"/>
            <wp:wrapTopAndBottom/>
            <wp:docPr id="7" name="图片 7" descr="1752829714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528297142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Calibri" w:hAnsi="Calibri" w:eastAsia="仿宋"/>
          <w:sz w:val="28"/>
          <w:szCs w:val="28"/>
        </w:rPr>
        <w:t>请在百度网盘</w:t>
      </w:r>
      <w:r>
        <w:rPr>
          <w:rFonts w:ascii="Calibri" w:hAnsi="Calibri" w:eastAsia="仿宋"/>
          <w:sz w:val="28"/>
          <w:szCs w:val="28"/>
        </w:rPr>
        <w:t>中</w:t>
      </w:r>
      <w:r>
        <w:rPr>
          <w:rFonts w:hint="eastAsia" w:ascii="Calibri" w:hAnsi="Calibri" w:eastAsia="仿宋"/>
          <w:sz w:val="28"/>
          <w:szCs w:val="28"/>
        </w:rPr>
        <w:t>创建</w:t>
      </w:r>
      <w:r>
        <w:rPr>
          <w:rFonts w:ascii="Calibri" w:hAnsi="Calibri" w:eastAsia="仿宋"/>
          <w:sz w:val="28"/>
          <w:szCs w:val="28"/>
        </w:rPr>
        <w:t>文件夹，</w:t>
      </w:r>
      <w:r>
        <w:rPr>
          <w:rFonts w:hint="eastAsia" w:ascii="Calibri" w:hAnsi="Calibri" w:eastAsia="仿宋"/>
          <w:sz w:val="28"/>
          <w:szCs w:val="28"/>
          <w:lang w:val="en-US" w:eastAsia="zh-CN"/>
        </w:rPr>
        <w:t>文件夹命名规则为：姓名-2025年9月学位申请材料</w:t>
      </w:r>
    </w:p>
    <w:p w14:paraId="2F8E96AF">
      <w:pPr>
        <w:numPr>
          <w:ilvl w:val="0"/>
          <w:numId w:val="0"/>
        </w:numPr>
        <w:spacing w:line="560" w:lineRule="exact"/>
        <w:ind w:leftChars="200"/>
        <w:rPr>
          <w:rFonts w:hint="eastAsia" w:ascii="Calibri" w:hAnsi="Calibri" w:eastAsia="仿宋"/>
          <w:sz w:val="28"/>
          <w:szCs w:val="28"/>
          <w:lang w:val="en-US" w:eastAsia="zh-CN"/>
        </w:rPr>
      </w:pPr>
    </w:p>
    <w:p w14:paraId="1C61B963"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ascii="Calibri" w:hAnsi="Calibri" w:eastAsia="仿宋"/>
          <w:sz w:val="28"/>
          <w:szCs w:val="28"/>
        </w:rPr>
      </w:pPr>
      <w:r>
        <w:rPr>
          <w:rFonts w:hint="eastAsia" w:ascii="Calibri" w:hAnsi="Calibri" w:eastAsia="仿宋"/>
          <w:sz w:val="28"/>
          <w:szCs w:val="28"/>
          <w:lang w:val="en-US" w:eastAsia="zh-CN"/>
        </w:rPr>
        <w:t>打开文件夹，点击“上传”，选中电脑中的已准备好的申请文件，电子申请材料必</w:t>
      </w:r>
      <w:r>
        <w:rPr>
          <w:rFonts w:hint="eastAsia" w:ascii="Calibri" w:hAnsi="Calibri" w:eastAsia="仿宋"/>
          <w:sz w:val="28"/>
          <w:szCs w:val="28"/>
        </w:rPr>
        <w:t>须</w:t>
      </w:r>
      <w:r>
        <w:rPr>
          <w:rFonts w:ascii="Calibri" w:hAnsi="Calibri" w:eastAsia="仿宋"/>
          <w:sz w:val="28"/>
          <w:szCs w:val="28"/>
        </w:rPr>
        <w:t>包含以下文件：</w:t>
      </w:r>
    </w:p>
    <w:p w14:paraId="35664FD5">
      <w:pPr>
        <w:spacing w:line="560" w:lineRule="exact"/>
        <w:ind w:firstLine="560" w:firstLineChars="200"/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</w:pPr>
    </w:p>
    <w:p w14:paraId="5EFB4489">
      <w:pPr>
        <w:spacing w:line="560" w:lineRule="exact"/>
        <w:ind w:firstLine="560" w:firstLineChars="200"/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162560</wp:posOffset>
            </wp:positionV>
            <wp:extent cx="5476875" cy="1502410"/>
            <wp:effectExtent l="0" t="0" r="0" b="0"/>
            <wp:wrapTopAndBottom/>
            <wp:docPr id="10" name="图片 10" descr="1752829883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52829883082"/>
                    <pic:cNvPicPr>
                      <a:picLocks noChangeAspect="1"/>
                    </pic:cNvPicPr>
                  </pic:nvPicPr>
                  <pic:blipFill>
                    <a:blip r:embed="rId7"/>
                    <a:srcRect b="26293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  <w:t>学位信息汇总表（附件2）</w:t>
      </w:r>
    </w:p>
    <w:p w14:paraId="00EAB23E">
      <w:pPr>
        <w:spacing w:line="560" w:lineRule="exact"/>
        <w:ind w:firstLine="560" w:firstLineChars="200"/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  <w:t>毕业论文（设计）的电子版</w:t>
      </w:r>
    </w:p>
    <w:p w14:paraId="155498A8">
      <w:pPr>
        <w:spacing w:line="560" w:lineRule="exact"/>
        <w:ind w:firstLine="560" w:firstLineChars="200"/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  <w:t>毕业论文（设计）的完整版查重报告（提交论文终稿当时的查重报告）</w:t>
      </w:r>
    </w:p>
    <w:p w14:paraId="73BE61DD">
      <w:pPr>
        <w:spacing w:line="560" w:lineRule="exact"/>
        <w:ind w:firstLine="560" w:firstLineChars="200"/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  <w:t>毕业论文（设计）信息基表（附件4）</w:t>
      </w:r>
    </w:p>
    <w:p w14:paraId="235F2CE5">
      <w:pPr>
        <w:spacing w:line="560" w:lineRule="exact"/>
        <w:ind w:firstLine="560" w:firstLineChars="200"/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</w:pPr>
    </w:p>
    <w:p w14:paraId="5B929C22">
      <w:pPr>
        <w:ind w:left="-2" w:leftChars="-1"/>
        <w:jc w:val="center"/>
        <w:rPr>
          <w:rFonts w:ascii="Calibri" w:hAnsi="Calibri" w:eastAsia="仿宋"/>
          <w:sz w:val="28"/>
          <w:szCs w:val="28"/>
        </w:rPr>
      </w:pPr>
      <w:r>
        <w:drawing>
          <wp:inline distT="0" distB="0" distL="114300" distR="114300">
            <wp:extent cx="4625975" cy="2668905"/>
            <wp:effectExtent l="0" t="0" r="3175" b="17145"/>
            <wp:docPr id="4" name="图片 4" descr="1752827767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28277675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5975" cy="266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9CDCD"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Calibri" w:hAnsi="Calibri" w:eastAsia="仿宋"/>
          <w:sz w:val="28"/>
          <w:szCs w:val="28"/>
          <w:lang w:val="en-US" w:eastAsia="zh-CN"/>
        </w:rPr>
      </w:pPr>
      <w:r>
        <w:rPr>
          <w:rFonts w:hint="eastAsia" w:ascii="Calibri" w:hAnsi="Calibri" w:eastAsia="仿宋"/>
          <w:sz w:val="28"/>
          <w:szCs w:val="28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1604645</wp:posOffset>
            </wp:positionV>
            <wp:extent cx="5537835" cy="2684145"/>
            <wp:effectExtent l="0" t="0" r="5715" b="1905"/>
            <wp:wrapTopAndBottom/>
            <wp:docPr id="11" name="图片 11" descr="1752830816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5283081636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7835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Calibri" w:hAnsi="Calibri" w:eastAsia="仿宋"/>
          <w:sz w:val="28"/>
          <w:szCs w:val="28"/>
          <w:lang w:val="en-US" w:eastAsia="zh-CN"/>
        </w:rPr>
        <w:t>在云盘网页端账号已登录的前提下，在浏览器地址栏输入收集文件的链接</w:t>
      </w:r>
    </w:p>
    <w:p w14:paraId="1E91191F">
      <w:pPr>
        <w:numPr>
          <w:ilvl w:val="0"/>
          <w:numId w:val="0"/>
        </w:numPr>
        <w:spacing w:line="560" w:lineRule="exact"/>
        <w:rPr>
          <w:rFonts w:hint="eastAsia" w:ascii="Calibri" w:hAnsi="Calibri" w:eastAsia="仿宋"/>
          <w:sz w:val="28"/>
          <w:szCs w:val="28"/>
          <w:lang w:val="en-US" w:eastAsia="zh-CN"/>
        </w:rPr>
      </w:pPr>
      <w:r>
        <w:rPr>
          <w:rFonts w:hint="eastAsia" w:ascii="Calibri" w:hAnsi="Calibri" w:eastAsia="仿宋"/>
          <w:sz w:val="28"/>
          <w:szCs w:val="28"/>
          <w:lang w:val="en-US" w:eastAsia="zh-CN"/>
        </w:rPr>
        <w:t>（https://pan.baidu.com/disk/main#/transfer/send?surl=ADAAAAAAABOXpg），即可看到文件收集界面。</w:t>
      </w:r>
    </w:p>
    <w:p w14:paraId="26B6C19F">
      <w:pPr>
        <w:widowControl w:val="0"/>
        <w:numPr>
          <w:ilvl w:val="0"/>
          <w:numId w:val="0"/>
        </w:numPr>
        <w:tabs>
          <w:tab w:val="left" w:pos="312"/>
        </w:tabs>
        <w:spacing w:line="560" w:lineRule="exact"/>
        <w:jc w:val="both"/>
        <w:rPr>
          <w:rFonts w:hint="eastAsia" w:ascii="Calibri" w:hAnsi="Calibri" w:eastAsia="仿宋"/>
          <w:sz w:val="28"/>
          <w:szCs w:val="28"/>
          <w:lang w:val="en-US" w:eastAsia="zh-CN"/>
        </w:rPr>
      </w:pPr>
    </w:p>
    <w:p w14:paraId="32F52D72"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Calibri" w:hAnsi="Calibri" w:eastAsia="仿宋"/>
          <w:sz w:val="28"/>
          <w:szCs w:val="28"/>
          <w:lang w:val="en-US" w:eastAsia="zh-CN"/>
        </w:rPr>
      </w:pPr>
      <w:r>
        <w:rPr>
          <w:rFonts w:hint="eastAsia" w:ascii="Calibri" w:hAnsi="Calibri" w:eastAsia="仿宋"/>
          <w:sz w:val="28"/>
          <w:szCs w:val="28"/>
          <w:lang w:val="en-US" w:eastAsia="zh-CN"/>
        </w:rPr>
        <w:t>点击“选择文件”，选择步骤3创建的文件夹，点击“确定”。</w:t>
      </w:r>
    </w:p>
    <w:p w14:paraId="4B31E083"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Calibri" w:hAnsi="Calibri" w:eastAsia="仿宋"/>
          <w:sz w:val="28"/>
          <w:szCs w:val="28"/>
          <w:lang w:val="en-US" w:eastAsia="zh-CN"/>
        </w:rPr>
      </w:pPr>
      <w:r>
        <w:rPr>
          <w:rFonts w:hint="eastAsia" w:ascii="Calibri" w:hAnsi="Calibri" w:eastAsia="仿宋"/>
          <w:sz w:val="28"/>
          <w:szCs w:val="28"/>
          <w:lang w:val="en-US" w:eastAsia="zh-CN"/>
        </w:rPr>
        <w:t>准确填写姓名、手机号、考生号，点击“发送文件”，完成电子文件提交。</w:t>
      </w:r>
    </w:p>
    <w:p w14:paraId="63D38B47">
      <w:pPr>
        <w:numPr>
          <w:ilvl w:val="0"/>
          <w:numId w:val="0"/>
        </w:numPr>
        <w:spacing w:line="560" w:lineRule="exact"/>
        <w:ind w:leftChars="200"/>
        <w:rPr>
          <w:rFonts w:hint="eastAsia" w:ascii="Calibri" w:hAnsi="Calibri" w:eastAsia="仿宋"/>
          <w:sz w:val="28"/>
          <w:szCs w:val="28"/>
          <w:lang w:val="en-US" w:eastAsia="zh-CN"/>
        </w:rPr>
      </w:pPr>
      <w:r>
        <w:rPr>
          <w:rFonts w:hint="eastAsia" w:ascii="Calibri" w:hAnsi="Calibri" w:eastAsia="仿宋"/>
          <w:sz w:val="28"/>
          <w:szCs w:val="28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1270</wp:posOffset>
            </wp:positionV>
            <wp:extent cx="5537200" cy="4213225"/>
            <wp:effectExtent l="0" t="0" r="6350" b="15875"/>
            <wp:wrapTopAndBottom/>
            <wp:docPr id="12" name="图片 12" descr="1752831142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528311428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421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2DEC68"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Calibri" w:hAnsi="Calibri" w:eastAsia="仿宋"/>
          <w:sz w:val="28"/>
          <w:szCs w:val="28"/>
          <w:lang w:val="en-US" w:eastAsia="zh-CN"/>
        </w:rPr>
      </w:pPr>
      <w:r>
        <w:rPr>
          <w:rFonts w:hint="eastAsia" w:ascii="Calibri" w:hAnsi="Calibri" w:eastAsia="仿宋"/>
          <w:sz w:val="28"/>
          <w:szCs w:val="28"/>
          <w:lang w:val="en-US" w:eastAsia="zh-CN"/>
        </w:rPr>
        <w:t>想了解文件发送是否成功，可参考如下方法</w:t>
      </w:r>
    </w:p>
    <w:p w14:paraId="538FE2BB">
      <w:pPr>
        <w:numPr>
          <w:ilvl w:val="0"/>
          <w:numId w:val="0"/>
        </w:numPr>
        <w:spacing w:line="560" w:lineRule="exact"/>
        <w:ind w:leftChars="200"/>
        <w:rPr>
          <w:rFonts w:hint="eastAsia" w:ascii="Calibri" w:hAnsi="Calibri" w:eastAsia="仿宋"/>
          <w:sz w:val="28"/>
          <w:szCs w:val="28"/>
          <w:lang w:val="en-US" w:eastAsia="zh-CN"/>
        </w:rPr>
      </w:pPr>
      <w:r>
        <w:rPr>
          <w:rFonts w:hint="eastAsia" w:ascii="Calibri" w:hAnsi="Calibri" w:eastAsia="仿宋"/>
          <w:sz w:val="28"/>
          <w:szCs w:val="28"/>
          <w:lang w:val="en-US" w:eastAsia="zh-CN"/>
        </w:rPr>
        <w:t>https://jingyan.baidu.com/article/9f63fb91ab59a189410f0e76.html</w:t>
      </w:r>
    </w:p>
    <w:p w14:paraId="62A72B63">
      <w:pPr>
        <w:widowControl w:val="0"/>
        <w:numPr>
          <w:ilvl w:val="0"/>
          <w:numId w:val="0"/>
        </w:numPr>
        <w:tabs>
          <w:tab w:val="left" w:pos="312"/>
        </w:tabs>
        <w:spacing w:line="560" w:lineRule="exact"/>
        <w:jc w:val="both"/>
        <w:rPr>
          <w:rFonts w:hint="eastAsia" w:ascii="Calibri" w:hAnsi="Calibri" w:eastAsia="仿宋"/>
          <w:sz w:val="28"/>
          <w:szCs w:val="28"/>
          <w:lang w:val="en-US" w:eastAsia="zh-CN"/>
        </w:rPr>
      </w:pPr>
    </w:p>
    <w:p w14:paraId="4AC8F0DB">
      <w:pPr>
        <w:widowControl w:val="0"/>
        <w:numPr>
          <w:ilvl w:val="0"/>
          <w:numId w:val="0"/>
        </w:numPr>
        <w:tabs>
          <w:tab w:val="left" w:pos="312"/>
        </w:tabs>
        <w:spacing w:line="560" w:lineRule="exact"/>
        <w:jc w:val="both"/>
        <w:rPr>
          <w:rFonts w:hint="eastAsia" w:ascii="Calibri" w:hAnsi="Calibri" w:eastAsia="仿宋"/>
          <w:sz w:val="28"/>
          <w:szCs w:val="28"/>
          <w:lang w:val="en-US" w:eastAsia="zh-CN"/>
        </w:rPr>
      </w:pPr>
    </w:p>
    <w:p w14:paraId="579BAD6C">
      <w:pPr>
        <w:widowControl w:val="0"/>
        <w:numPr>
          <w:ilvl w:val="0"/>
          <w:numId w:val="0"/>
        </w:numPr>
        <w:tabs>
          <w:tab w:val="left" w:pos="312"/>
        </w:tabs>
        <w:spacing w:line="560" w:lineRule="exact"/>
        <w:jc w:val="both"/>
        <w:rPr>
          <w:rFonts w:hint="eastAsia" w:ascii="Calibri" w:hAnsi="Calibri" w:eastAsia="仿宋"/>
          <w:sz w:val="28"/>
          <w:szCs w:val="28"/>
          <w:lang w:val="en-US" w:eastAsia="zh-CN"/>
        </w:rPr>
      </w:pPr>
    </w:p>
    <w:p w14:paraId="70925520">
      <w:pPr>
        <w:ind w:left="123" w:leftChars="-300" w:right="-630" w:rightChars="-300" w:hanging="753" w:hangingChars="269"/>
        <w:jc w:val="center"/>
        <w:rPr>
          <w:rFonts w:ascii="Calibri" w:hAnsi="Calibri" w:eastAsia="仿宋"/>
          <w:sz w:val="28"/>
          <w:szCs w:val="28"/>
        </w:rPr>
      </w:pPr>
    </w:p>
    <w:p w14:paraId="70DD0530">
      <w:pPr>
        <w:ind w:left="123" w:leftChars="-300" w:right="-630" w:rightChars="-300" w:hanging="753" w:hangingChars="269"/>
        <w:jc w:val="center"/>
        <w:rPr>
          <w:rFonts w:ascii="Calibri" w:hAnsi="Calibri" w:eastAsia="仿宋"/>
          <w:sz w:val="28"/>
          <w:szCs w:val="28"/>
        </w:rPr>
      </w:pPr>
      <w:r>
        <w:rPr>
          <w:rFonts w:hint="eastAsia" w:ascii="Calibri" w:hAnsi="Calibri" w:eastAsia="仿宋"/>
          <w:sz w:val="28"/>
          <w:szCs w:val="28"/>
        </w:rPr>
        <w:t xml:space="preserve"> </w:t>
      </w:r>
      <w:r>
        <w:rPr>
          <w:rFonts w:ascii="Calibri" w:hAnsi="Calibri" w:eastAsia="仿宋"/>
          <w:sz w:val="28"/>
          <w:szCs w:val="28"/>
        </w:rPr>
        <w:t xml:space="preserve"> </w:t>
      </w:r>
    </w:p>
    <w:p w14:paraId="00548FA0">
      <w:pPr>
        <w:ind w:left="-630" w:leftChars="-300" w:right="-59" w:rightChars="-28" w:firstLine="630" w:firstLineChars="225"/>
        <w:jc w:val="center"/>
        <w:rPr>
          <w:rFonts w:ascii="Calibri" w:hAnsi="Calibri" w:eastAsia="仿宋"/>
          <w:sz w:val="28"/>
          <w:szCs w:val="28"/>
        </w:rPr>
      </w:pPr>
      <w:r>
        <w:rPr>
          <w:rFonts w:hint="eastAsia" w:ascii="Calibri" w:hAnsi="Calibri" w:eastAsia="仿宋"/>
          <w:sz w:val="28"/>
          <w:szCs w:val="28"/>
        </w:rPr>
        <w:t xml:space="preserve"> </w:t>
      </w:r>
    </w:p>
    <w:p w14:paraId="55300F92">
      <w:pPr>
        <w:ind w:left="-630" w:leftChars="-300" w:right="-59" w:rightChars="-28" w:firstLine="630" w:firstLineChars="225"/>
        <w:jc w:val="center"/>
        <w:rPr>
          <w:rFonts w:ascii="Calibri" w:hAnsi="Calibri" w:eastAsia="仿宋"/>
          <w:sz w:val="28"/>
          <w:szCs w:val="28"/>
        </w:rPr>
      </w:pPr>
      <w:r>
        <w:rPr>
          <w:rFonts w:ascii="Calibri" w:hAnsi="Calibri" w:eastAsia="仿宋"/>
          <w:sz w:val="28"/>
          <w:szCs w:val="28"/>
        </w:rPr>
        <w:t xml:space="preserve"> </w:t>
      </w:r>
    </w:p>
    <w:sectPr>
      <w:pgSz w:w="11906" w:h="16838"/>
      <w:pgMar w:top="113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AA86C8"/>
    <w:multiLevelType w:val="singleLevel"/>
    <w:tmpl w:val="DBAA86C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3D"/>
    <w:rsid w:val="0000363D"/>
    <w:rsid w:val="00032E87"/>
    <w:rsid w:val="00051D88"/>
    <w:rsid w:val="00090A4B"/>
    <w:rsid w:val="000B6741"/>
    <w:rsid w:val="000F06F7"/>
    <w:rsid w:val="001857DB"/>
    <w:rsid w:val="001A1B64"/>
    <w:rsid w:val="001C1AF5"/>
    <w:rsid w:val="001F22D5"/>
    <w:rsid w:val="00292346"/>
    <w:rsid w:val="002B499A"/>
    <w:rsid w:val="002D08AF"/>
    <w:rsid w:val="002E58A1"/>
    <w:rsid w:val="00300118"/>
    <w:rsid w:val="00337B8F"/>
    <w:rsid w:val="00374C0E"/>
    <w:rsid w:val="003875C3"/>
    <w:rsid w:val="00415941"/>
    <w:rsid w:val="0048737D"/>
    <w:rsid w:val="004B3211"/>
    <w:rsid w:val="00516F56"/>
    <w:rsid w:val="0053033A"/>
    <w:rsid w:val="005B520C"/>
    <w:rsid w:val="005C537A"/>
    <w:rsid w:val="005C6CCB"/>
    <w:rsid w:val="005F74BD"/>
    <w:rsid w:val="00627B76"/>
    <w:rsid w:val="00636947"/>
    <w:rsid w:val="00644C9E"/>
    <w:rsid w:val="00665AF7"/>
    <w:rsid w:val="0067009B"/>
    <w:rsid w:val="00742AB9"/>
    <w:rsid w:val="00792B2B"/>
    <w:rsid w:val="007B2E28"/>
    <w:rsid w:val="007D6CE2"/>
    <w:rsid w:val="007E04EE"/>
    <w:rsid w:val="00804DEB"/>
    <w:rsid w:val="008066C9"/>
    <w:rsid w:val="00823350"/>
    <w:rsid w:val="00824623"/>
    <w:rsid w:val="008A15B5"/>
    <w:rsid w:val="00940858"/>
    <w:rsid w:val="009B1CB7"/>
    <w:rsid w:val="009F785F"/>
    <w:rsid w:val="009F7AF2"/>
    <w:rsid w:val="00A544D8"/>
    <w:rsid w:val="00A74DE8"/>
    <w:rsid w:val="00AE77E0"/>
    <w:rsid w:val="00B45A93"/>
    <w:rsid w:val="00B50CFA"/>
    <w:rsid w:val="00B8015D"/>
    <w:rsid w:val="00CE151C"/>
    <w:rsid w:val="00CF1111"/>
    <w:rsid w:val="00D22433"/>
    <w:rsid w:val="00D46E3F"/>
    <w:rsid w:val="00D54095"/>
    <w:rsid w:val="00D56A1A"/>
    <w:rsid w:val="00D74564"/>
    <w:rsid w:val="00D85C75"/>
    <w:rsid w:val="00DA08C8"/>
    <w:rsid w:val="00DB6E41"/>
    <w:rsid w:val="00DD67A4"/>
    <w:rsid w:val="00E6248F"/>
    <w:rsid w:val="00EA232F"/>
    <w:rsid w:val="00ED26EC"/>
    <w:rsid w:val="00EE728A"/>
    <w:rsid w:val="00F131C1"/>
    <w:rsid w:val="07E21915"/>
    <w:rsid w:val="1A6904D3"/>
    <w:rsid w:val="28AC2C47"/>
    <w:rsid w:val="2AE049E4"/>
    <w:rsid w:val="53C16078"/>
    <w:rsid w:val="612E3341"/>
    <w:rsid w:val="6A71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418</Words>
  <Characters>575</Characters>
  <Lines>2</Lines>
  <Paragraphs>1</Paragraphs>
  <TotalTime>82</TotalTime>
  <ScaleCrop>false</ScaleCrop>
  <LinksUpToDate>false</LinksUpToDate>
  <CharactersWithSpaces>581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2023-03-14T09:20:00Z</dcterms:created>
  <dc:creator>陈馨</dc:creator>
  <cp:lastModifiedBy>程樊启</cp:lastModifiedBy>
  <dcterms:modified xsi:type="dcterms:W3CDTF">2025-07-19T07:19:21Z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eyJoZGlkIjoiYTNjZThkMzMxOTJmNjdiN2UwZTg3NmNhZDk0M2RiMTIiLCJ1c2VySWQiOiI2ODMxMDkwNDAifQ==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186830920A654166A98E250A79152149_13</vt:lpwstr>
  </property>
</Properties>
</file>